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4"/>
        <w:gridCol w:w="84"/>
        <w:gridCol w:w="173"/>
        <w:gridCol w:w="6626"/>
        <w:gridCol w:w="21"/>
      </w:tblGrid>
      <w:tr w:rsidR="00B14943" w:rsidTr="00B1494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943" w:rsidRDefault="00B1494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B14943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14943" w:rsidRDefault="00B14943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B14943" w:rsidRDefault="00B14943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E4D04" w:rsidTr="00B1494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04" w:rsidRDefault="007E4D04" w:rsidP="00687A0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4D04" w:rsidRDefault="007E4D04" w:rsidP="00687A0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7E4D04" w:rsidRDefault="007E4D04" w:rsidP="00687A0E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4D04" w:rsidRDefault="007E4D04" w:rsidP="00687A0E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4D04" w:rsidRDefault="006C1D5B" w:rsidP="00687A0E">
            <w:pPr>
              <w:spacing w:before="60" w:after="60"/>
              <w:contextualSpacing/>
              <w:rPr>
                <w:rFonts w:ascii="Arial" w:eastAsia="ＭＳ Ｐゴシック" w:hAnsi="Arial" w:cs="Arial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アダプター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DE0494" w:rsidRPr="00DE04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Adaptors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4D04" w:rsidTr="00B1494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04" w:rsidRDefault="007E4D04" w:rsidP="00687A0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Default="007E4D04" w:rsidP="00687A0E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6C1D5B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6C1D5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Default="007E4D04" w:rsidP="00687A0E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6C1D5B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6C1D5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E4D04" w:rsidTr="00B1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04" w:rsidRDefault="007E4D04" w:rsidP="00687A0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Default="007E4D04" w:rsidP="00687A0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6C1D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6C1D5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</w:rPr>
              <w:t>１２５Ｖ以下のもの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125V or less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4423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</w:rPr>
              <w:t>１２５Ｖを超えるもの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125V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4D04" w:rsidTr="00B1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04" w:rsidRDefault="007E4D04" w:rsidP="00687A0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Default="007E4D04" w:rsidP="00687A0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6C1D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6C1D5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2327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１Ａ以下のもの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1A or less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2238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１Ａを超え３Ａ以下のもの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1A, and less than or equal to 3A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986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３Ａを超え７Ａ以下のもの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3A, and less than or equal to 7A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7077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７Ａを超え１０Ａ以下のもの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7A, and less than or equal to 10A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088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</w:rPr>
              <w:t>１０Ａを超えるもの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4D04" w:rsidTr="00B1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04" w:rsidRDefault="007E4D04" w:rsidP="00687A0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Default="007E4D04" w:rsidP="00687A0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電源側の接続部の形状</w:t>
            </w:r>
            <w:r w:rsidR="006C1D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Shape of connector on power supply side</w:t>
            </w:r>
            <w:r w:rsidR="006C1D5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539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刃型（ピン型を含む。）のもの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Blade shape (including pin types.)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5739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ねじ込み型（スワン型を含む。）のもの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Screw in type (including swan types.)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2435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4D04" w:rsidTr="00B1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04" w:rsidRDefault="007E4D04" w:rsidP="00687A0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Default="007E4D04" w:rsidP="00687A0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負荷側の接続部の形状</w:t>
            </w:r>
            <w:r w:rsidR="006C1D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Shape of connector on load side</w:t>
            </w:r>
            <w:r w:rsidR="006C1D5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55178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刃型（ピン型を含む。）のもの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Blade shape (including pin types.)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6909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ねじ込み型（スワン型を含む。）のもの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Screw in type (including swan types.)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7621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4D04" w:rsidTr="00B1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04" w:rsidRDefault="007E4D04" w:rsidP="00687A0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Default="007E4D04" w:rsidP="00687A0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6C1D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6C1D5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784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3296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4D04" w:rsidTr="00B1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04" w:rsidRDefault="007E4D04" w:rsidP="00687A0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Default="007E4D04" w:rsidP="00687A0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6C1D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6C1D5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3170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9893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4D04" w:rsidTr="00B1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04" w:rsidRDefault="007E4D04" w:rsidP="00687A0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Default="007E4D04" w:rsidP="00687A0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中間口出し線（中間口出し線用端子を含む。）</w:t>
            </w:r>
            <w:r w:rsidR="006C1D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Intermediate lead wire (including intermediate lead wire terminal.)</w:t>
            </w:r>
            <w:r w:rsidR="006C1D5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5608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intermediate lead wire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4D04" w:rsidRPr="005A7859" w:rsidRDefault="006E0947" w:rsidP="00A14A3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1655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5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4D04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C1D5B" w:rsidRPr="005A785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</w:t>
            </w:r>
            <w:r w:rsidR="007E4D04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intermediate lead wire</w:t>
            </w:r>
            <w:r w:rsidR="006C1D5B" w:rsidRPr="005A785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7E4D04" w:rsidRDefault="007E4D04" w:rsidP="007E4D04">
      <w:pPr>
        <w:spacing w:after="0" w:line="14" w:lineRule="exact"/>
        <w:rPr>
          <w:lang w:eastAsia="ja-JP"/>
        </w:rPr>
      </w:pPr>
      <w:bookmarkStart w:id="0" w:name="_GoBack"/>
      <w:bookmarkEnd w:id="0"/>
    </w:p>
    <w:sectPr w:rsidR="007E4D04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47" w:rsidRDefault="006E0947" w:rsidP="002908F2">
      <w:pPr>
        <w:spacing w:after="0" w:line="240" w:lineRule="auto"/>
      </w:pPr>
      <w:r>
        <w:separator/>
      </w:r>
    </w:p>
  </w:endnote>
  <w:endnote w:type="continuationSeparator" w:id="0">
    <w:p w:rsidR="006E0947" w:rsidRDefault="006E0947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47" w:rsidRDefault="006E0947" w:rsidP="002908F2">
      <w:pPr>
        <w:spacing w:after="0" w:line="240" w:lineRule="auto"/>
      </w:pPr>
      <w:r>
        <w:separator/>
      </w:r>
    </w:p>
  </w:footnote>
  <w:footnote w:type="continuationSeparator" w:id="0">
    <w:p w:rsidR="006E0947" w:rsidRDefault="006E0947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0E1"/>
    <w:multiLevelType w:val="hybridMultilevel"/>
    <w:tmpl w:val="161A65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2703"/>
    <w:multiLevelType w:val="hybridMultilevel"/>
    <w:tmpl w:val="94864D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748A"/>
    <w:multiLevelType w:val="hybridMultilevel"/>
    <w:tmpl w:val="46F0F1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C3FEC"/>
    <w:multiLevelType w:val="hybridMultilevel"/>
    <w:tmpl w:val="115AFEB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5C98"/>
    <w:multiLevelType w:val="hybridMultilevel"/>
    <w:tmpl w:val="07F829F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E4A8A"/>
    <w:multiLevelType w:val="hybridMultilevel"/>
    <w:tmpl w:val="844E4D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645E"/>
    <w:multiLevelType w:val="hybridMultilevel"/>
    <w:tmpl w:val="4E1885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66997"/>
    <w:rsid w:val="00190CBE"/>
    <w:rsid w:val="00196C33"/>
    <w:rsid w:val="001B2A97"/>
    <w:rsid w:val="001E4240"/>
    <w:rsid w:val="002278E1"/>
    <w:rsid w:val="00260F67"/>
    <w:rsid w:val="002908F2"/>
    <w:rsid w:val="003018B4"/>
    <w:rsid w:val="003023AB"/>
    <w:rsid w:val="003456CE"/>
    <w:rsid w:val="00345D97"/>
    <w:rsid w:val="003B204E"/>
    <w:rsid w:val="00404567"/>
    <w:rsid w:val="00410A6C"/>
    <w:rsid w:val="00454C8C"/>
    <w:rsid w:val="004872A2"/>
    <w:rsid w:val="005A7859"/>
    <w:rsid w:val="0061771B"/>
    <w:rsid w:val="00634715"/>
    <w:rsid w:val="00687A0E"/>
    <w:rsid w:val="006A1D63"/>
    <w:rsid w:val="006C1D5B"/>
    <w:rsid w:val="006E0947"/>
    <w:rsid w:val="006F2397"/>
    <w:rsid w:val="00724DA2"/>
    <w:rsid w:val="007E4D04"/>
    <w:rsid w:val="007F07F0"/>
    <w:rsid w:val="009A18E3"/>
    <w:rsid w:val="009F4736"/>
    <w:rsid w:val="00A14A34"/>
    <w:rsid w:val="00AB1112"/>
    <w:rsid w:val="00B14943"/>
    <w:rsid w:val="00BA6A65"/>
    <w:rsid w:val="00CE62AF"/>
    <w:rsid w:val="00DC0D89"/>
    <w:rsid w:val="00DC32C9"/>
    <w:rsid w:val="00DD4AB2"/>
    <w:rsid w:val="00DD7B3F"/>
    <w:rsid w:val="00DE0494"/>
    <w:rsid w:val="00DF458A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30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